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F507F" w14:textId="11298648" w:rsidR="006356B3" w:rsidRPr="00AC0BFB" w:rsidRDefault="006A521F" w:rsidP="00AC0BFB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int="eastAsia"/>
          <w:bCs/>
          <w:sz w:val="24"/>
          <w:szCs w:val="24"/>
        </w:rPr>
      </w:pPr>
      <w:bookmarkStart w:id="0" w:name="_Hlk93829361"/>
      <w:bookmarkStart w:id="1" w:name="_Hlk92633790"/>
      <w:r>
        <w:rPr>
          <w:rFonts w:ascii="HG丸ｺﾞｼｯｸM-PRO" w:eastAsia="HG丸ｺﾞｼｯｸM-PRO" w:hint="eastAsia"/>
          <w:szCs w:val="21"/>
        </w:rPr>
        <w:t xml:space="preserve">　</w:t>
      </w:r>
      <w:bookmarkEnd w:id="0"/>
      <w:bookmarkEnd w:id="1"/>
    </w:p>
    <w:p w14:paraId="3934035C" w14:textId="5E09AA8B" w:rsidR="000D3741" w:rsidRPr="000A3F73" w:rsidRDefault="000D3741" w:rsidP="001C0C2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3F73">
        <w:rPr>
          <w:rFonts w:ascii="HG丸ｺﾞｼｯｸM-PRO" w:eastAsia="HG丸ｺﾞｼｯｸM-PRO" w:hAnsi="HG丸ｺﾞｼｯｸM-PRO" w:hint="eastAsia"/>
          <w:b/>
          <w:sz w:val="28"/>
          <w:szCs w:val="28"/>
        </w:rPr>
        <w:t>令和</w:t>
      </w:r>
      <w:r w:rsidR="00F71731" w:rsidRPr="000A3F73">
        <w:rPr>
          <w:rFonts w:ascii="HG丸ｺﾞｼｯｸM-PRO" w:eastAsia="HG丸ｺﾞｼｯｸM-PRO" w:hAnsi="HG丸ｺﾞｼｯｸM-PRO" w:hint="eastAsia"/>
          <w:b/>
          <w:sz w:val="28"/>
          <w:szCs w:val="28"/>
        </w:rPr>
        <w:t>3</w:t>
      </w:r>
      <w:r w:rsidRPr="000A3F73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年度西淀川区民ハイキング</w:t>
      </w:r>
      <w:r w:rsidR="0057668C" w:rsidRPr="000A3F73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570989" wp14:editId="1AD07E3C">
                <wp:simplePos x="0" y="0"/>
                <wp:positionH relativeFrom="column">
                  <wp:posOffset>4524375</wp:posOffset>
                </wp:positionH>
                <wp:positionV relativeFrom="paragraph">
                  <wp:posOffset>-38100</wp:posOffset>
                </wp:positionV>
                <wp:extent cx="2105025" cy="257175"/>
                <wp:effectExtent l="9525" t="6985" r="9525" b="1206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3420C" w14:textId="32D359DD" w:rsidR="008F6EAF" w:rsidRPr="009D79FF" w:rsidRDefault="008F6EAF" w:rsidP="000D3741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D79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申込締切；</w:t>
                            </w:r>
                            <w:r w:rsidR="00B2672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３</w:t>
                            </w:r>
                            <w:r w:rsidRPr="009D79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B2672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１</w:t>
                            </w:r>
                            <w:r w:rsidRPr="009D79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997BA7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火</w:t>
                            </w:r>
                            <w:r w:rsidRPr="009D79FF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70989" id="Rectangle 29" o:spid="_x0000_s1026" style="position:absolute;left:0;text-align:left;margin-left:356.25pt;margin-top:-3pt;width:165.75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">
                <v:textbox inset="5.85pt,.7pt,5.85pt,.7pt">
                  <w:txbxContent>
                    <w:p w14:paraId="3163420C" w14:textId="32D359DD" w:rsidR="008F6EAF" w:rsidRPr="009D79FF" w:rsidRDefault="008F6EAF" w:rsidP="000D3741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9D79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申込締切；</w:t>
                      </w:r>
                      <w:r w:rsidR="00B2672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３</w:t>
                      </w:r>
                      <w:r w:rsidRPr="009D79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B2672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１</w:t>
                      </w:r>
                      <w:r w:rsidRPr="009D79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997BA7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火</w:t>
                      </w:r>
                      <w:r w:rsidRPr="009D79FF">
                        <w:rPr>
                          <w:rFonts w:ascii="HG丸ｺﾞｼｯｸM-PRO" w:eastAsia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Pr="000A3F7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参加申込書　　</w:t>
      </w:r>
    </w:p>
    <w:p w14:paraId="1B71A7C2" w14:textId="77777777" w:rsidR="000D3741" w:rsidRPr="000A3F73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723D6DF4" w14:textId="77777777" w:rsidR="000D3741" w:rsidRPr="000A3F73" w:rsidRDefault="000D3741" w:rsidP="000D3741">
      <w:pPr>
        <w:tabs>
          <w:tab w:val="left" w:pos="9765"/>
        </w:tabs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3F73">
        <w:rPr>
          <w:rFonts w:ascii="HG丸ｺﾞｼｯｸM-PRO" w:eastAsia="HG丸ｺﾞｼｯｸM-PRO" w:hAnsi="HG丸ｺﾞｼｯｸM-PRO" w:hint="eastAsia"/>
          <w:b/>
          <w:sz w:val="28"/>
          <w:szCs w:val="28"/>
        </w:rPr>
        <w:t>●申込責任者</w:t>
      </w:r>
      <w:r w:rsidRPr="000A3F73">
        <w:rPr>
          <w:rFonts w:ascii="HG丸ｺﾞｼｯｸM-PRO" w:eastAsia="HG丸ｺﾞｼｯｸM-PRO" w:hAnsi="HG丸ｺﾞｼｯｸM-PRO"/>
          <w:b/>
          <w:sz w:val="28"/>
          <w:szCs w:val="28"/>
        </w:rPr>
        <w:tab/>
      </w:r>
    </w:p>
    <w:p w14:paraId="39B0177C" w14:textId="67331A5A" w:rsidR="000D3741" w:rsidRPr="000A3F73" w:rsidRDefault="000D3741" w:rsidP="001C0C21">
      <w:pPr>
        <w:tabs>
          <w:tab w:val="left" w:pos="9765"/>
        </w:tabs>
        <w:spacing w:before="100" w:beforeAutospacing="1" w:after="100" w:afterAutospacing="1" w:line="0" w:lineRule="atLeast"/>
        <w:ind w:firstLineChars="200" w:firstLine="48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郵便番号：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1C0C2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－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3381D4FA" w14:textId="4ACC5F3A" w:rsidR="000D3741" w:rsidRPr="000A3F73" w:rsidRDefault="000D3741" w:rsidP="000D3741">
      <w:pPr>
        <w:spacing w:before="100" w:beforeAutospacing="1" w:after="100" w:afterAutospacing="1" w:line="276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住　　所：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16D44800" w14:textId="73AD6C5D" w:rsidR="000D3741" w:rsidRPr="000A3F73" w:rsidRDefault="000D3741" w:rsidP="000D3741">
      <w:pPr>
        <w:spacing w:before="100" w:beforeAutospacing="1" w:after="100" w:afterAutospacing="1" w:line="276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9C1185"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氏　　名：</w:t>
      </w:r>
      <w:r w:rsidR="009C1185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  <w:r w:rsidR="009C1185"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年　　齢：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歳</w:t>
      </w:r>
    </w:p>
    <w:p w14:paraId="68DADEEC" w14:textId="4EE90FA2" w:rsidR="000D3741" w:rsidRPr="000A3F73" w:rsidRDefault="000D3741" w:rsidP="000D3741">
      <w:pPr>
        <w:spacing w:before="100" w:beforeAutospacing="1" w:after="100" w:afterAutospacing="1" w:line="276" w:lineRule="auto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電話番号</w:t>
      </w:r>
      <w:r w:rsidR="009C1185"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C1185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C1185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57668C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－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9C1185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C1185"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緊急連絡先</w:t>
      </w:r>
      <w:r w:rsidR="009C1185"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9C1185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-　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9C1185"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(続柄：　　　)</w:t>
      </w:r>
    </w:p>
    <w:p w14:paraId="2FA6E30B" w14:textId="77777777" w:rsidR="000D3741" w:rsidRPr="000A3F73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※年齢は保険加入時に必要ですので必ず記載してください。</w:t>
      </w:r>
    </w:p>
    <w:p w14:paraId="132F3E50" w14:textId="4BBA9CB4" w:rsidR="000D3741" w:rsidRDefault="000D3741" w:rsidP="001C0C21">
      <w:pPr>
        <w:spacing w:before="100" w:beforeAutospacing="1" w:after="100" w:afterAutospacing="1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※電話番号は雨天</w:t>
      </w:r>
      <w:r w:rsidR="00DC0D19"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等で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中止の</w:t>
      </w:r>
      <w:r w:rsidR="005B7C91">
        <w:rPr>
          <w:rFonts w:ascii="HG丸ｺﾞｼｯｸM-PRO" w:eastAsia="HG丸ｺﾞｼｯｸM-PRO" w:hAnsi="HG丸ｺﾞｼｯｸM-PRO" w:hint="eastAsia"/>
          <w:sz w:val="24"/>
          <w:szCs w:val="24"/>
        </w:rPr>
        <w:t>際、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連絡が可能な番号でお願いします。</w:t>
      </w:r>
    </w:p>
    <w:p w14:paraId="45565880" w14:textId="77777777" w:rsidR="001C0C21" w:rsidRPr="001C0C21" w:rsidRDefault="001C0C21" w:rsidP="001C0C21">
      <w:pPr>
        <w:spacing w:before="100" w:beforeAutospacing="1" w:after="100" w:afterAutospacing="1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14:paraId="16764647" w14:textId="77777777" w:rsidR="000D3741" w:rsidRPr="000A3F73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3F73">
        <w:rPr>
          <w:rFonts w:ascii="HG丸ｺﾞｼｯｸM-PRO" w:eastAsia="HG丸ｺﾞｼｯｸM-PRO" w:hAnsi="HG丸ｺﾞｼｯｸM-PRO" w:hint="eastAsia"/>
          <w:b/>
          <w:sz w:val="28"/>
          <w:szCs w:val="28"/>
        </w:rPr>
        <w:t>●参加者</w:t>
      </w:r>
    </w:p>
    <w:tbl>
      <w:tblPr>
        <w:tblStyle w:val="aa"/>
        <w:tblpPr w:leftFromText="142" w:rightFromText="142" w:vertAnchor="page" w:horzAnchor="margin" w:tblpY="5701"/>
        <w:tblW w:w="0" w:type="auto"/>
        <w:tblLook w:val="04A0" w:firstRow="1" w:lastRow="0" w:firstColumn="1" w:lastColumn="0" w:noHBand="0" w:noVBand="1"/>
      </w:tblPr>
      <w:tblGrid>
        <w:gridCol w:w="2830"/>
        <w:gridCol w:w="1134"/>
        <w:gridCol w:w="1985"/>
        <w:gridCol w:w="4421"/>
      </w:tblGrid>
      <w:tr w:rsidR="009F63BF" w:rsidRPr="000A3F73" w14:paraId="7888AD1D" w14:textId="77777777" w:rsidTr="009F63BF">
        <w:trPr>
          <w:trHeight w:val="249"/>
        </w:trPr>
        <w:tc>
          <w:tcPr>
            <w:tcW w:w="2830" w:type="dxa"/>
          </w:tcPr>
          <w:p w14:paraId="5272C2A5" w14:textId="77777777" w:rsidR="009F63BF" w:rsidRPr="000A3F73" w:rsidRDefault="009F63BF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F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参加者氏名</w:t>
            </w:r>
          </w:p>
        </w:tc>
        <w:tc>
          <w:tcPr>
            <w:tcW w:w="1134" w:type="dxa"/>
          </w:tcPr>
          <w:p w14:paraId="17A21E44" w14:textId="77777777" w:rsidR="009F63BF" w:rsidRPr="000A3F73" w:rsidRDefault="009F63BF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F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齢</w:t>
            </w:r>
          </w:p>
        </w:tc>
        <w:tc>
          <w:tcPr>
            <w:tcW w:w="1985" w:type="dxa"/>
          </w:tcPr>
          <w:p w14:paraId="416FE6E0" w14:textId="633C1A51" w:rsidR="009F63BF" w:rsidRPr="000A3F73" w:rsidRDefault="009F63BF" w:rsidP="000A3F73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F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学年（学生のみ）</w:t>
            </w:r>
          </w:p>
        </w:tc>
        <w:tc>
          <w:tcPr>
            <w:tcW w:w="4421" w:type="dxa"/>
          </w:tcPr>
          <w:p w14:paraId="7CF906D9" w14:textId="77777777" w:rsidR="009F63BF" w:rsidRPr="000A3F73" w:rsidRDefault="009F63BF" w:rsidP="00AE7CC6">
            <w:pPr>
              <w:spacing w:before="100" w:beforeAutospacing="1" w:after="100" w:afterAutospacing="1" w:line="0" w:lineRule="atLeast"/>
              <w:contextualSpacing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A3F7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　　　　　所</w:t>
            </w:r>
          </w:p>
        </w:tc>
      </w:tr>
      <w:tr w:rsidR="009F63BF" w:rsidRPr="000A3F73" w14:paraId="7C3FFB01" w14:textId="77777777" w:rsidTr="009F63BF">
        <w:trPr>
          <w:trHeight w:val="409"/>
        </w:trPr>
        <w:tc>
          <w:tcPr>
            <w:tcW w:w="2830" w:type="dxa"/>
            <w:vAlign w:val="center"/>
          </w:tcPr>
          <w:p w14:paraId="2E661C29" w14:textId="53A6A0B6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E5316A8" w14:textId="79DDCDE3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498E2A0" w14:textId="5B0C737E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14:paraId="283B0BCA" w14:textId="4D30713B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63BF" w:rsidRPr="000A3F73" w14:paraId="12EEB57E" w14:textId="77777777" w:rsidTr="009F63BF">
        <w:trPr>
          <w:trHeight w:val="437"/>
        </w:trPr>
        <w:tc>
          <w:tcPr>
            <w:tcW w:w="2830" w:type="dxa"/>
            <w:vAlign w:val="center"/>
          </w:tcPr>
          <w:p w14:paraId="3D8D3F2A" w14:textId="3A7056CF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EBCF403" w14:textId="02BF243C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1EA1B69" w14:textId="25349D0E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21" w:type="dxa"/>
            <w:vAlign w:val="center"/>
          </w:tcPr>
          <w:p w14:paraId="6D2A82F4" w14:textId="5674C743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63BF" w:rsidRPr="000A3F73" w14:paraId="6B9D9160" w14:textId="77777777" w:rsidTr="009F63BF">
        <w:trPr>
          <w:trHeight w:val="449"/>
        </w:trPr>
        <w:tc>
          <w:tcPr>
            <w:tcW w:w="2830" w:type="dxa"/>
          </w:tcPr>
          <w:p w14:paraId="6AB55725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DD255F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EF7BD0" w14:textId="565B6072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21" w:type="dxa"/>
          </w:tcPr>
          <w:p w14:paraId="556DAD48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63BF" w:rsidRPr="000A3F73" w14:paraId="4D85BF0A" w14:textId="77777777" w:rsidTr="009F63BF">
        <w:trPr>
          <w:trHeight w:val="474"/>
        </w:trPr>
        <w:tc>
          <w:tcPr>
            <w:tcW w:w="2830" w:type="dxa"/>
          </w:tcPr>
          <w:p w14:paraId="16DEF123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1D57681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2FDB79" w14:textId="49EC43D6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8039C08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F63BF" w:rsidRPr="000A3F73" w14:paraId="283435F9" w14:textId="77777777" w:rsidTr="009F63BF">
        <w:trPr>
          <w:trHeight w:val="494"/>
        </w:trPr>
        <w:tc>
          <w:tcPr>
            <w:tcW w:w="2830" w:type="dxa"/>
          </w:tcPr>
          <w:p w14:paraId="1EFEBE33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D35CA8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96605D" w14:textId="1BE64D70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421" w:type="dxa"/>
          </w:tcPr>
          <w:p w14:paraId="43FBA6A1" w14:textId="77777777" w:rsidR="009F63BF" w:rsidRPr="000A3F73" w:rsidRDefault="009F63BF" w:rsidP="0057668C">
            <w:pPr>
              <w:spacing w:before="100" w:beforeAutospacing="1" w:after="100" w:afterAutospacing="1" w:line="0" w:lineRule="atLeast"/>
              <w:contextualSpacing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BF4C850" w14:textId="4553BB48" w:rsidR="005B7C91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505A11"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表面の諸注意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をよくご確認のうえ、お申込ください。</w:t>
      </w:r>
    </w:p>
    <w:p w14:paraId="3844880E" w14:textId="77777777" w:rsidR="005B7C91" w:rsidRPr="005B7C91" w:rsidRDefault="005B7C9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14:paraId="5EAA328A" w14:textId="526D29D7" w:rsidR="000D3741" w:rsidRPr="000A3F73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A3F73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●参加費　</w:t>
      </w:r>
      <w:r w:rsidRPr="000A3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（ハイキング当日に徴収します。）</w:t>
      </w:r>
    </w:p>
    <w:p w14:paraId="4261BE1C" w14:textId="77777777" w:rsidR="000D3741" w:rsidRPr="000A3F73" w:rsidRDefault="000D3741" w:rsidP="000D3741">
      <w:pPr>
        <w:spacing w:before="100" w:beforeAutospacing="1" w:after="100" w:afterAutospacing="1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中学生以下　300 円　×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人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円</w:t>
      </w:r>
    </w:p>
    <w:p w14:paraId="3AC71A2E" w14:textId="7CA2A5E7" w:rsidR="000D3741" w:rsidRPr="000A3F73" w:rsidRDefault="000D3741" w:rsidP="000D3741">
      <w:pPr>
        <w:spacing w:before="100" w:beforeAutospacing="1" w:after="100" w:afterAutospacing="1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一　　　般　500 円　×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人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＝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="001F703F"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円</w:t>
      </w:r>
    </w:p>
    <w:p w14:paraId="034420AB" w14:textId="1CD90A1D" w:rsidR="000D3741" w:rsidRPr="000A3F73" w:rsidRDefault="000D3741" w:rsidP="000D3741">
      <w:pPr>
        <w:spacing w:before="100" w:beforeAutospacing="1" w:after="100" w:afterAutospacing="1"/>
        <w:contextualSpacing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合　　　計  </w:t>
      </w:r>
      <w:r w:rsidR="005B7C91"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             円</w:t>
      </w:r>
    </w:p>
    <w:p w14:paraId="67A5FE4F" w14:textId="77777777" w:rsidR="000D3741" w:rsidRPr="000A3F73" w:rsidRDefault="000D3741" w:rsidP="000D374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8"/>
          <w:szCs w:val="28"/>
        </w:rPr>
      </w:pPr>
      <w:r w:rsidRPr="000A3F73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Pr="000A3F73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申込方法</w:t>
      </w:r>
    </w:p>
    <w:p w14:paraId="5572D246" w14:textId="77777777" w:rsidR="000A3F73" w:rsidRPr="000A3F73" w:rsidRDefault="000A3F73" w:rsidP="000A3F73">
      <w:pPr>
        <w:spacing w:before="100" w:beforeAutospacing="1" w:after="100" w:afterAutospacing="1" w:line="0" w:lineRule="atLeast"/>
        <w:ind w:firstLineChars="300" w:firstLine="72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① 直接持参・郵送・ＦＡＸいずれかによる申込</w:t>
      </w:r>
    </w:p>
    <w:p w14:paraId="201B7F84" w14:textId="330EAF96" w:rsidR="000A3F73" w:rsidRPr="000A3F73" w:rsidRDefault="000A3F73" w:rsidP="000A3F73">
      <w:pPr>
        <w:spacing w:before="100" w:beforeAutospacing="1" w:after="100" w:afterAutospacing="1" w:line="0" w:lineRule="atLeast"/>
        <w:ind w:firstLineChars="500" w:firstLine="120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（区民会館とマルモット区民ホールにて受付しています。）</w:t>
      </w:r>
    </w:p>
    <w:p w14:paraId="59F7BD99" w14:textId="7150F344" w:rsidR="000A3F73" w:rsidRPr="000A3F73" w:rsidRDefault="000A3F73" w:rsidP="000A3F73">
      <w:pPr>
        <w:spacing w:before="100" w:beforeAutospacing="1" w:after="100" w:afterAutospacing="1" w:line="0" w:lineRule="atLeast"/>
        <w:ind w:firstLineChars="500" w:firstLine="120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●区民会館（エルモ西淀川）</w:t>
      </w:r>
    </w:p>
    <w:p w14:paraId="10317DD6" w14:textId="0CFCD08C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     大阪市西淀川区大和田2-5-7西淀川区民会館</w:t>
      </w:r>
    </w:p>
    <w:p w14:paraId="55B539C2" w14:textId="23F65253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（一財）大阪市コミュニティ協会西淀川区支部協議会</w:t>
      </w:r>
    </w:p>
    <w:p w14:paraId="2475981A" w14:textId="1C1A2438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       電話：06-6471-9217　FAX：06-6471-6694</w:t>
      </w:r>
    </w:p>
    <w:p w14:paraId="4E58E201" w14:textId="17E3E37B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●マルモット区民ホール</w:t>
      </w:r>
    </w:p>
    <w:p w14:paraId="42E321EC" w14:textId="57B121C9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大阪市西淀川区御幣島3-13-3西淀川マルモット区民ホール</w:t>
      </w:r>
    </w:p>
    <w:p w14:paraId="1E99213F" w14:textId="4C5A01EC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A3F73">
        <w:rPr>
          <w:rFonts w:ascii="HG丸ｺﾞｼｯｸM-PRO" w:eastAsia="HG丸ｺﾞｼｯｸM-PRO" w:hAnsi="HG丸ｺﾞｼｯｸM-PRO"/>
          <w:sz w:val="24"/>
          <w:szCs w:val="24"/>
        </w:rPr>
        <w:t xml:space="preserve">            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（一財）大阪市コミュニティ協会西淀川区支部協議会</w:t>
      </w:r>
    </w:p>
    <w:p w14:paraId="739D1E70" w14:textId="69B2DAF7" w:rsidR="000A3F73" w:rsidRPr="000A3F73" w:rsidRDefault="000A3F73" w:rsidP="000A3F73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A3F73">
        <w:rPr>
          <w:rFonts w:ascii="HG丸ｺﾞｼｯｸM-PRO" w:eastAsia="HG丸ｺﾞｼｯｸM-PRO" w:hAnsi="HG丸ｺﾞｼｯｸM-PRO"/>
          <w:sz w:val="24"/>
          <w:szCs w:val="24"/>
        </w:rPr>
        <w:t xml:space="preserve">            </w:t>
      </w: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電話：06-6472-６000　FAX：06-6472-4006</w:t>
      </w:r>
    </w:p>
    <w:p w14:paraId="067E463C" w14:textId="4D65B43B" w:rsidR="000A3F73" w:rsidRPr="000A3F73" w:rsidRDefault="000A3F73" w:rsidP="000A3F73">
      <w:pPr>
        <w:spacing w:before="100" w:beforeAutospacing="1" w:after="100" w:afterAutospacing="1" w:line="0" w:lineRule="atLeast"/>
        <w:ind w:firstLineChars="300" w:firstLine="720"/>
        <w:contextualSpacing/>
        <w:rPr>
          <w:rStyle w:val="a3"/>
          <w:rFonts w:ascii="HG丸ｺﾞｼｯｸM-PRO" w:eastAsia="HG丸ｺﾞｼｯｸM-PRO" w:hAnsi="HG丸ｺﾞｼｯｸM-PRO"/>
          <w:color w:val="auto"/>
          <w:sz w:val="24"/>
          <w:szCs w:val="24"/>
          <w:u w:val="none"/>
        </w:rPr>
      </w:pPr>
      <w:r w:rsidRPr="000A3F73">
        <w:rPr>
          <w:rFonts w:ascii="HG丸ｺﾞｼｯｸM-PRO" w:eastAsia="HG丸ｺﾞｼｯｸM-PRO" w:hAnsi="HG丸ｺﾞｼｯｸM-PRO" w:hint="eastAsia"/>
          <w:sz w:val="24"/>
          <w:szCs w:val="24"/>
        </w:rPr>
        <w:t>② メールによる申込　　アドレス：</w:t>
      </w:r>
      <w:hyperlink r:id="rId6" w:history="1">
        <w:r w:rsidRPr="000A3F73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nis</w:t>
        </w:r>
        <w:r w:rsidRPr="000A3F73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</w:t>
        </w:r>
        <w:r w:rsidRPr="000A3F73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iyodosports@gmail.com</w:t>
        </w:r>
      </w:hyperlink>
    </w:p>
    <w:p w14:paraId="122FE9C5" w14:textId="35593275" w:rsidR="00F71731" w:rsidRPr="000A3F73" w:rsidRDefault="00F71731" w:rsidP="000A3F73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Cs w:val="21"/>
        </w:rPr>
      </w:pPr>
    </w:p>
    <w:p w14:paraId="6CF204AC" w14:textId="5327F784" w:rsidR="000D3741" w:rsidRPr="000A3F73" w:rsidRDefault="000D3741" w:rsidP="00F71731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 w:cs="メイリオ"/>
          <w:b/>
          <w:kern w:val="0"/>
          <w:sz w:val="24"/>
          <w:szCs w:val="24"/>
        </w:rPr>
      </w:pPr>
      <w:r w:rsidRPr="000A3F73">
        <w:rPr>
          <w:rFonts w:ascii="HG丸ｺﾞｼｯｸM-PRO" w:eastAsia="HG丸ｺﾞｼｯｸM-PRO" w:hAnsi="HG丸ｺﾞｼｯｸM-PRO" w:hint="eastAsia"/>
          <w:sz w:val="28"/>
          <w:szCs w:val="28"/>
        </w:rPr>
        <w:t>●</w:t>
      </w:r>
      <w:r w:rsidRPr="000A3F73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問合</w:t>
      </w:r>
      <w:r w:rsidR="00887AC6" w:rsidRPr="000A3F7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せ</w:t>
      </w:r>
      <w:r w:rsidRPr="000A3F73">
        <w:rPr>
          <w:rFonts w:ascii="HG丸ｺﾞｼｯｸM-PRO" w:eastAsia="HG丸ｺﾞｼｯｸM-PRO" w:hAnsi="HG丸ｺﾞｼｯｸM-PRO" w:hint="eastAsia"/>
          <w:b/>
          <w:sz w:val="28"/>
          <w:szCs w:val="28"/>
        </w:rPr>
        <w:t>先</w:t>
      </w:r>
    </w:p>
    <w:p w14:paraId="52A7E8EA" w14:textId="678B9D2A" w:rsidR="000A3F73" w:rsidRPr="001C0C21" w:rsidRDefault="000A3F73" w:rsidP="000A3F73">
      <w:pPr>
        <w:spacing w:before="100" w:beforeAutospacing="1" w:after="100" w:afterAutospacing="1" w:line="0" w:lineRule="atLeast"/>
        <w:ind w:firstLineChars="400" w:firstLine="960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  <w:r w:rsidRPr="001C0C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（一財）大阪市コミュニティ協会西淀川区支部協議会　　</w:t>
      </w:r>
      <w:r w:rsidRPr="001C0C21">
        <w:rPr>
          <w:rFonts w:ascii="HG丸ｺﾞｼｯｸM-PRO" w:eastAsia="HG丸ｺﾞｼｯｸM-PRO" w:hAnsi="HG丸ｺﾞｼｯｸM-PRO" w:hint="eastAsia"/>
          <w:bCs/>
          <w:sz w:val="24"/>
          <w:szCs w:val="24"/>
        </w:rPr>
        <w:t>電話：06-6471-9217</w:t>
      </w:r>
    </w:p>
    <w:p w14:paraId="2CD2A8DC" w14:textId="0E9F2DC1" w:rsidR="000D3741" w:rsidRPr="000A3F73" w:rsidRDefault="000D3741" w:rsidP="006B2857">
      <w:pPr>
        <w:spacing w:before="100" w:beforeAutospacing="1" w:after="100" w:afterAutospacing="1" w:line="0" w:lineRule="atLeast"/>
        <w:contextualSpacing/>
        <w:rPr>
          <w:rFonts w:ascii="HG丸ｺﾞｼｯｸM-PRO" w:eastAsia="HG丸ｺﾞｼｯｸM-PRO" w:hAnsi="HG丸ｺﾞｼｯｸM-PRO"/>
          <w:sz w:val="24"/>
          <w:szCs w:val="24"/>
        </w:rPr>
      </w:pPr>
    </w:p>
    <w:p w14:paraId="1842BAD1" w14:textId="5598EFC4" w:rsidR="001C0C21" w:rsidRPr="001C0C21" w:rsidRDefault="000D3741" w:rsidP="005B7C91">
      <w:pPr>
        <w:spacing w:before="100" w:beforeAutospacing="1" w:after="100" w:afterAutospacing="1" w:line="0" w:lineRule="atLeast"/>
        <w:ind w:leftChars="150" w:left="535" w:hangingChars="100" w:hanging="220"/>
        <w:contextualSpacing/>
        <w:jc w:val="left"/>
        <w:rPr>
          <w:rFonts w:ascii="HG丸ｺﾞｼｯｸM-PRO" w:eastAsia="HG丸ｺﾞｼｯｸM-PRO" w:hAnsi="HG丸ｺﾞｼｯｸM-PRO"/>
          <w:sz w:val="22"/>
        </w:rPr>
      </w:pPr>
      <w:r w:rsidRPr="000A3F73">
        <w:rPr>
          <w:rFonts w:ascii="HG丸ｺﾞｼｯｸM-PRO" w:eastAsia="HG丸ｺﾞｼｯｸM-PRO" w:hAnsi="HG丸ｺﾞｼｯｸM-PRO" w:hint="eastAsia"/>
          <w:sz w:val="22"/>
        </w:rPr>
        <w:t>※</w:t>
      </w:r>
      <w:r w:rsidR="001C0C21">
        <w:rPr>
          <w:rFonts w:ascii="HG丸ｺﾞｼｯｸM-PRO" w:eastAsia="HG丸ｺﾞｼｯｸM-PRO" w:hAnsi="HG丸ｺﾞｼｯｸM-PRO" w:hint="eastAsia"/>
          <w:sz w:val="22"/>
        </w:rPr>
        <w:t>ご</w:t>
      </w:r>
      <w:r w:rsidRPr="000A3F73">
        <w:rPr>
          <w:rFonts w:ascii="HG丸ｺﾞｼｯｸM-PRO" w:eastAsia="HG丸ｺﾞｼｯｸM-PRO" w:hAnsi="HG丸ｺﾞｼｯｸM-PRO" w:hint="eastAsia"/>
          <w:sz w:val="22"/>
        </w:rPr>
        <w:t>記入された個人情報等については、西淀川区役所・西淀川区体育厚生協会が主催する行事等の案内</w:t>
      </w:r>
      <w:r w:rsidR="001C0C21">
        <w:rPr>
          <w:rFonts w:ascii="HG丸ｺﾞｼｯｸM-PRO" w:eastAsia="HG丸ｺﾞｼｯｸM-PRO" w:hAnsi="HG丸ｺﾞｼｯｸM-PRO" w:hint="eastAsia"/>
          <w:sz w:val="22"/>
        </w:rPr>
        <w:t>等</w:t>
      </w:r>
      <w:r w:rsidRPr="000A3F73">
        <w:rPr>
          <w:rFonts w:ascii="HG丸ｺﾞｼｯｸM-PRO" w:eastAsia="HG丸ｺﾞｼｯｸM-PRO" w:hAnsi="HG丸ｺﾞｼｯｸM-PRO" w:hint="eastAsia"/>
          <w:sz w:val="22"/>
        </w:rPr>
        <w:t>に利用させていただく場合があります</w:t>
      </w:r>
      <w:r w:rsidR="001C0C21">
        <w:rPr>
          <w:rFonts w:ascii="HG丸ｺﾞｼｯｸM-PRO" w:eastAsia="HG丸ｺﾞｼｯｸM-PRO" w:hAnsi="HG丸ｺﾞｼｯｸM-PRO" w:hint="eastAsia"/>
          <w:sz w:val="22"/>
        </w:rPr>
        <w:t>。</w:t>
      </w:r>
    </w:p>
    <w:sectPr w:rsidR="001C0C21" w:rsidRPr="001C0C21" w:rsidSect="00E516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0B24" w14:textId="77777777" w:rsidR="0011401C" w:rsidRDefault="0011401C" w:rsidP="008914A8">
      <w:r>
        <w:separator/>
      </w:r>
    </w:p>
  </w:endnote>
  <w:endnote w:type="continuationSeparator" w:id="0">
    <w:p w14:paraId="55883620" w14:textId="77777777" w:rsidR="0011401C" w:rsidRDefault="0011401C" w:rsidP="0089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036B9" w14:textId="77777777" w:rsidR="0011401C" w:rsidRDefault="0011401C" w:rsidP="008914A8">
      <w:r>
        <w:separator/>
      </w:r>
    </w:p>
  </w:footnote>
  <w:footnote w:type="continuationSeparator" w:id="0">
    <w:p w14:paraId="40C2D8DF" w14:textId="77777777" w:rsidR="0011401C" w:rsidRDefault="0011401C" w:rsidP="008914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01"/>
    <w:rsid w:val="00011B27"/>
    <w:rsid w:val="0002588A"/>
    <w:rsid w:val="0004431E"/>
    <w:rsid w:val="0007523C"/>
    <w:rsid w:val="000811E3"/>
    <w:rsid w:val="000A3F73"/>
    <w:rsid w:val="000D3741"/>
    <w:rsid w:val="000D5D08"/>
    <w:rsid w:val="000F173B"/>
    <w:rsid w:val="0011401C"/>
    <w:rsid w:val="00187A51"/>
    <w:rsid w:val="00196FDF"/>
    <w:rsid w:val="001C0C21"/>
    <w:rsid w:val="001F338A"/>
    <w:rsid w:val="001F703F"/>
    <w:rsid w:val="00203809"/>
    <w:rsid w:val="00224A95"/>
    <w:rsid w:val="00251220"/>
    <w:rsid w:val="00280011"/>
    <w:rsid w:val="00281154"/>
    <w:rsid w:val="00317866"/>
    <w:rsid w:val="003B7FD6"/>
    <w:rsid w:val="003E5B61"/>
    <w:rsid w:val="00410C83"/>
    <w:rsid w:val="004129FB"/>
    <w:rsid w:val="004408AF"/>
    <w:rsid w:val="004437DF"/>
    <w:rsid w:val="00467D95"/>
    <w:rsid w:val="004E1273"/>
    <w:rsid w:val="00505A11"/>
    <w:rsid w:val="005178E6"/>
    <w:rsid w:val="00545044"/>
    <w:rsid w:val="0057668C"/>
    <w:rsid w:val="005A55C2"/>
    <w:rsid w:val="005B7C91"/>
    <w:rsid w:val="00623EF7"/>
    <w:rsid w:val="006356B3"/>
    <w:rsid w:val="00690167"/>
    <w:rsid w:val="006A521F"/>
    <w:rsid w:val="006B2857"/>
    <w:rsid w:val="007028EF"/>
    <w:rsid w:val="00712F44"/>
    <w:rsid w:val="007464A0"/>
    <w:rsid w:val="00790C17"/>
    <w:rsid w:val="007D6971"/>
    <w:rsid w:val="00840CB4"/>
    <w:rsid w:val="00853C89"/>
    <w:rsid w:val="0086201F"/>
    <w:rsid w:val="00887AC6"/>
    <w:rsid w:val="008914A8"/>
    <w:rsid w:val="008E7E73"/>
    <w:rsid w:val="008F6EAF"/>
    <w:rsid w:val="00997BA7"/>
    <w:rsid w:val="009C1185"/>
    <w:rsid w:val="009C18B0"/>
    <w:rsid w:val="009E03CE"/>
    <w:rsid w:val="009F63BF"/>
    <w:rsid w:val="00A24E21"/>
    <w:rsid w:val="00AC0BFB"/>
    <w:rsid w:val="00AE1F69"/>
    <w:rsid w:val="00AE7CC6"/>
    <w:rsid w:val="00AF1812"/>
    <w:rsid w:val="00B26727"/>
    <w:rsid w:val="00C11FDF"/>
    <w:rsid w:val="00C4413D"/>
    <w:rsid w:val="00C67EFA"/>
    <w:rsid w:val="00CC0D15"/>
    <w:rsid w:val="00CD32E7"/>
    <w:rsid w:val="00D04535"/>
    <w:rsid w:val="00D43549"/>
    <w:rsid w:val="00DA0366"/>
    <w:rsid w:val="00DC0D19"/>
    <w:rsid w:val="00DF2C78"/>
    <w:rsid w:val="00E018BC"/>
    <w:rsid w:val="00E43C58"/>
    <w:rsid w:val="00E51601"/>
    <w:rsid w:val="00E8237D"/>
    <w:rsid w:val="00E860E0"/>
    <w:rsid w:val="00EA7BC9"/>
    <w:rsid w:val="00EE41B1"/>
    <w:rsid w:val="00F005B9"/>
    <w:rsid w:val="00F178DE"/>
    <w:rsid w:val="00F401D5"/>
    <w:rsid w:val="00F71731"/>
    <w:rsid w:val="00F97FC7"/>
    <w:rsid w:val="00FA0C93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CF417F"/>
  <w15:docId w15:val="{0D320B1D-990F-4747-ACD7-D76B2E0B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D69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697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14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14A8"/>
  </w:style>
  <w:style w:type="paragraph" w:styleId="a8">
    <w:name w:val="footer"/>
    <w:basedOn w:val="a"/>
    <w:link w:val="a9"/>
    <w:uiPriority w:val="99"/>
    <w:unhideWhenUsed/>
    <w:rsid w:val="008914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14A8"/>
  </w:style>
  <w:style w:type="table" w:styleId="aa">
    <w:name w:val="Table Grid"/>
    <w:basedOn w:val="a1"/>
    <w:uiPriority w:val="59"/>
    <w:rsid w:val="000D3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FD6"/>
    <w:pPr>
      <w:ind w:leftChars="400" w:left="840"/>
    </w:pPr>
  </w:style>
  <w:style w:type="character" w:styleId="ac">
    <w:name w:val="Unresolved Mention"/>
    <w:basedOn w:val="a0"/>
    <w:uiPriority w:val="99"/>
    <w:semiHidden/>
    <w:unhideWhenUsed/>
    <w:rsid w:val="006A52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yodospor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sicomi143</dc:creator>
  <cp:lastModifiedBy>nishiyodo301</cp:lastModifiedBy>
  <cp:revision>2</cp:revision>
  <cp:lastPrinted>2022-01-23T02:41:00Z</cp:lastPrinted>
  <dcterms:created xsi:type="dcterms:W3CDTF">2022-01-28T09:22:00Z</dcterms:created>
  <dcterms:modified xsi:type="dcterms:W3CDTF">2022-01-28T09:22:00Z</dcterms:modified>
</cp:coreProperties>
</file>