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1A6C" w14:textId="77777777" w:rsidR="00A47A29" w:rsidRDefault="00A47A29" w:rsidP="00694DD9">
      <w:pPr>
        <w:adjustRightInd w:val="0"/>
        <w:jc w:val="center"/>
        <w:rPr>
          <w:rFonts w:ascii="ＭＳ 明朝"/>
          <w:sz w:val="48"/>
          <w:szCs w:val="48"/>
        </w:rPr>
      </w:pPr>
    </w:p>
    <w:p w14:paraId="185586FD" w14:textId="7D9E2760" w:rsidR="00694DD9" w:rsidRPr="00E230DF" w:rsidRDefault="00635478" w:rsidP="00694DD9">
      <w:pPr>
        <w:adjustRightInd w:val="0"/>
        <w:jc w:val="center"/>
        <w:rPr>
          <w:rFonts w:ascii="ＭＳ 明朝" w:hAnsi="ＭＳ 明朝"/>
          <w:sz w:val="44"/>
          <w:szCs w:val="36"/>
        </w:rPr>
      </w:pPr>
      <w:r w:rsidRPr="00E230DF">
        <w:rPr>
          <w:rFonts w:ascii="ＭＳ 明朝" w:hAnsi="ＭＳ 明朝" w:hint="eastAsia"/>
          <w:sz w:val="44"/>
          <w:szCs w:val="36"/>
        </w:rPr>
        <w:t>令和</w:t>
      </w:r>
      <w:r w:rsidR="00036F56">
        <w:rPr>
          <w:rFonts w:ascii="ＭＳ 明朝" w:hAnsi="ＭＳ 明朝" w:hint="eastAsia"/>
          <w:sz w:val="44"/>
          <w:szCs w:val="36"/>
        </w:rPr>
        <w:t>８</w:t>
      </w:r>
      <w:r w:rsidRPr="00E230DF">
        <w:rPr>
          <w:rFonts w:ascii="ＭＳ 明朝" w:hAnsi="ＭＳ 明朝" w:hint="eastAsia"/>
          <w:sz w:val="44"/>
          <w:szCs w:val="36"/>
        </w:rPr>
        <w:t>年度</w:t>
      </w:r>
      <w:r w:rsidR="00C81517" w:rsidRPr="00E230DF">
        <w:rPr>
          <w:rFonts w:ascii="ＭＳ 明朝" w:hAnsi="ＭＳ 明朝" w:hint="eastAsia"/>
          <w:sz w:val="44"/>
          <w:szCs w:val="36"/>
        </w:rPr>
        <w:t>生野区紫陽花まつり</w:t>
      </w:r>
      <w:r w:rsidR="00694DD9" w:rsidRPr="00E230DF">
        <w:rPr>
          <w:rFonts w:ascii="ＭＳ 明朝" w:hAnsi="ＭＳ 明朝" w:hint="eastAsia"/>
          <w:sz w:val="44"/>
          <w:szCs w:val="36"/>
        </w:rPr>
        <w:t>出演にかかる</w:t>
      </w:r>
    </w:p>
    <w:p w14:paraId="24286503" w14:textId="77777777" w:rsidR="00BC2072" w:rsidRPr="00E230DF" w:rsidRDefault="00694DD9" w:rsidP="00694DD9">
      <w:pPr>
        <w:adjustRightInd w:val="0"/>
        <w:jc w:val="center"/>
        <w:rPr>
          <w:rFonts w:ascii="ＭＳ 明朝" w:hAnsi="ＭＳ 明朝"/>
          <w:sz w:val="44"/>
          <w:szCs w:val="48"/>
        </w:rPr>
      </w:pPr>
      <w:r w:rsidRPr="00E230DF">
        <w:rPr>
          <w:rFonts w:ascii="ＭＳ 明朝" w:hAnsi="ＭＳ 明朝" w:hint="eastAsia"/>
          <w:sz w:val="44"/>
          <w:szCs w:val="36"/>
        </w:rPr>
        <w:t>お願い・注意事項について</w:t>
      </w:r>
    </w:p>
    <w:p w14:paraId="3CB7FA68" w14:textId="77777777" w:rsidR="007E03D3" w:rsidRPr="00E230DF" w:rsidRDefault="007E03D3" w:rsidP="00694DD9">
      <w:pPr>
        <w:adjustRightInd w:val="0"/>
        <w:jc w:val="center"/>
        <w:rPr>
          <w:rFonts w:ascii="ＭＳ 明朝" w:hAnsi="ＭＳ 明朝"/>
          <w:sz w:val="24"/>
          <w:szCs w:val="48"/>
        </w:rPr>
      </w:pPr>
    </w:p>
    <w:p w14:paraId="790E4B35" w14:textId="77777777" w:rsidR="005F65F0" w:rsidRPr="00E230DF" w:rsidRDefault="005F65F0" w:rsidP="00694DD9">
      <w:pPr>
        <w:adjustRightInd w:val="0"/>
        <w:jc w:val="center"/>
        <w:rPr>
          <w:rFonts w:ascii="ＭＳ 明朝" w:hAnsi="ＭＳ 明朝"/>
          <w:sz w:val="24"/>
          <w:szCs w:val="48"/>
        </w:rPr>
      </w:pPr>
    </w:p>
    <w:p w14:paraId="346831E2" w14:textId="63737413" w:rsidR="005F65F0" w:rsidRPr="00E230DF" w:rsidRDefault="005F65F0" w:rsidP="005F65F0">
      <w:pPr>
        <w:spacing w:line="0" w:lineRule="atLeast"/>
        <w:rPr>
          <w:rFonts w:ascii="ＭＳ 明朝" w:hAnsi="ＭＳ 明朝"/>
          <w:sz w:val="28"/>
          <w:szCs w:val="28"/>
        </w:rPr>
      </w:pPr>
      <w:r w:rsidRPr="00E230DF">
        <w:rPr>
          <w:rFonts w:ascii="ＭＳ 明朝" w:hAnsi="ＭＳ 明朝" w:hint="eastAsia"/>
          <w:sz w:val="28"/>
          <w:szCs w:val="28"/>
        </w:rPr>
        <w:t xml:space="preserve">　</w:t>
      </w:r>
      <w:r w:rsidR="00C81517" w:rsidRPr="00E230DF">
        <w:rPr>
          <w:rFonts w:ascii="ＭＳ 明朝" w:hAnsi="ＭＳ 明朝" w:hint="eastAsia"/>
          <w:sz w:val="28"/>
          <w:szCs w:val="28"/>
        </w:rPr>
        <w:t>悪天候等により</w:t>
      </w:r>
      <w:r w:rsidRPr="00E230DF">
        <w:rPr>
          <w:rFonts w:ascii="ＭＳ 明朝" w:hAnsi="ＭＳ 明朝" w:hint="eastAsia"/>
          <w:sz w:val="28"/>
          <w:szCs w:val="28"/>
        </w:rPr>
        <w:t>やむを得ず、開催の中止や内容の変更を行う場合があります。あらかじめご了承をお願いいたします。</w:t>
      </w:r>
    </w:p>
    <w:p w14:paraId="1C4E67DF" w14:textId="77777777" w:rsidR="00694DD9" w:rsidRPr="00E230DF" w:rsidRDefault="00694DD9" w:rsidP="00694DD9">
      <w:pPr>
        <w:adjustRightInd w:val="0"/>
        <w:rPr>
          <w:rFonts w:ascii="ＭＳ 明朝" w:hAnsi="ＭＳ 明朝"/>
          <w:sz w:val="24"/>
        </w:rPr>
      </w:pPr>
    </w:p>
    <w:p w14:paraId="06F39568" w14:textId="77777777" w:rsidR="00C81517" w:rsidRPr="00E230DF" w:rsidRDefault="00C81517" w:rsidP="00694DD9">
      <w:pPr>
        <w:adjustRightInd w:val="0"/>
        <w:rPr>
          <w:rFonts w:ascii="ＭＳ 明朝" w:hAnsi="ＭＳ 明朝"/>
          <w:sz w:val="24"/>
        </w:rPr>
      </w:pPr>
    </w:p>
    <w:p w14:paraId="49B75D85" w14:textId="77777777" w:rsidR="00694DD9" w:rsidRPr="00E230DF" w:rsidRDefault="00694DD9" w:rsidP="007E03D3">
      <w:pPr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</w:t>
      </w:r>
      <w:r w:rsidR="00215C7D" w:rsidRPr="00E230DF">
        <w:rPr>
          <w:rFonts w:ascii="ＭＳ 明朝" w:hAnsi="ＭＳ 明朝" w:hint="eastAsia"/>
          <w:sz w:val="36"/>
          <w:szCs w:val="28"/>
        </w:rPr>
        <w:t>舞台について</w:t>
      </w:r>
      <w:r w:rsidRPr="00E230DF">
        <w:rPr>
          <w:rFonts w:ascii="ＭＳ 明朝" w:hAnsi="ＭＳ 明朝" w:hint="eastAsia"/>
          <w:sz w:val="36"/>
          <w:szCs w:val="36"/>
        </w:rPr>
        <w:t>＞</w:t>
      </w:r>
    </w:p>
    <w:p w14:paraId="1A8B8DA3" w14:textId="4396F5C5" w:rsidR="00694DD9" w:rsidRPr="00E230DF" w:rsidRDefault="00215C7D" w:rsidP="007E03D3">
      <w:pPr>
        <w:spacing w:line="0" w:lineRule="atLeast"/>
        <w:rPr>
          <w:rFonts w:ascii="ＭＳ 明朝" w:hAnsi="ＭＳ 明朝"/>
          <w:sz w:val="28"/>
          <w:szCs w:val="32"/>
        </w:rPr>
      </w:pPr>
      <w:r w:rsidRPr="00E230DF">
        <w:rPr>
          <w:rFonts w:ascii="ＭＳ 明朝" w:hAnsi="ＭＳ 明朝" w:hint="eastAsia"/>
          <w:sz w:val="28"/>
          <w:szCs w:val="32"/>
        </w:rPr>
        <w:t>別紙「</w:t>
      </w:r>
      <w:r w:rsidR="00635478" w:rsidRPr="00E230DF">
        <w:rPr>
          <w:rFonts w:ascii="ＭＳ 明朝" w:hAnsi="ＭＳ 明朝" w:hint="eastAsia"/>
          <w:sz w:val="28"/>
          <w:szCs w:val="32"/>
        </w:rPr>
        <w:t>令和</w:t>
      </w:r>
      <w:r w:rsidR="00036F56">
        <w:rPr>
          <w:rFonts w:ascii="ＭＳ 明朝" w:hAnsi="ＭＳ 明朝" w:hint="eastAsia"/>
          <w:sz w:val="28"/>
          <w:szCs w:val="32"/>
        </w:rPr>
        <w:t>８</w:t>
      </w:r>
      <w:r w:rsidR="00635478" w:rsidRPr="00E230DF">
        <w:rPr>
          <w:rFonts w:ascii="ＭＳ 明朝" w:hAnsi="ＭＳ 明朝" w:hint="eastAsia"/>
          <w:sz w:val="28"/>
          <w:szCs w:val="32"/>
        </w:rPr>
        <w:t>年度</w:t>
      </w:r>
      <w:r w:rsidR="00BA76EC" w:rsidRPr="00E230DF">
        <w:rPr>
          <w:rFonts w:ascii="ＭＳ 明朝" w:hAnsi="ＭＳ 明朝" w:hint="eastAsia"/>
          <w:sz w:val="28"/>
          <w:szCs w:val="32"/>
        </w:rPr>
        <w:t>生野区紫陽花まつり　舞台出演申込</w:t>
      </w:r>
      <w:r w:rsidR="00455E10" w:rsidRPr="00E230DF">
        <w:rPr>
          <w:rFonts w:ascii="ＭＳ 明朝" w:hAnsi="ＭＳ 明朝" w:hint="eastAsia"/>
          <w:sz w:val="28"/>
          <w:szCs w:val="32"/>
        </w:rPr>
        <w:t>書</w:t>
      </w:r>
      <w:r w:rsidRPr="00E230DF">
        <w:rPr>
          <w:rFonts w:ascii="ＭＳ 明朝" w:hAnsi="ＭＳ 明朝" w:hint="eastAsia"/>
          <w:sz w:val="28"/>
          <w:szCs w:val="32"/>
        </w:rPr>
        <w:t>」をご覧ください。</w:t>
      </w:r>
    </w:p>
    <w:p w14:paraId="76C56347" w14:textId="77777777" w:rsidR="004134CB" w:rsidRDefault="00EA451E" w:rsidP="007E03D3">
      <w:pPr>
        <w:spacing w:line="0" w:lineRule="atLeast"/>
        <w:rPr>
          <w:rFonts w:ascii="ＭＳ 明朝" w:hAnsi="ＭＳ 明朝"/>
          <w:sz w:val="28"/>
          <w:szCs w:val="32"/>
        </w:rPr>
      </w:pPr>
      <w:r w:rsidRPr="00E230DF">
        <w:rPr>
          <w:rFonts w:ascii="ＭＳ 明朝" w:hAnsi="ＭＳ 明朝" w:hint="eastAsia"/>
          <w:sz w:val="28"/>
          <w:szCs w:val="32"/>
        </w:rPr>
        <w:t>出演時間は、入替え時間を含みます。準備や退出の時間も考慮した演目としてください。</w:t>
      </w:r>
    </w:p>
    <w:p w14:paraId="70F5F728" w14:textId="30738889" w:rsidR="00036F56" w:rsidRPr="00036F56" w:rsidRDefault="00036F56" w:rsidP="007E03D3">
      <w:pPr>
        <w:spacing w:line="0" w:lineRule="atLeast"/>
        <w:rPr>
          <w:rFonts w:ascii="ＭＳ 明朝" w:hAnsi="ＭＳ 明朝"/>
          <w:b/>
          <w:bCs/>
          <w:color w:val="FF0000"/>
          <w:sz w:val="28"/>
          <w:szCs w:val="32"/>
        </w:rPr>
      </w:pPr>
      <w:r w:rsidRPr="00036F56">
        <w:rPr>
          <w:rFonts w:ascii="ＭＳ 明朝" w:hAnsi="ＭＳ 明朝" w:hint="eastAsia"/>
          <w:b/>
          <w:bCs/>
          <w:color w:val="FF0000"/>
          <w:sz w:val="28"/>
          <w:szCs w:val="32"/>
        </w:rPr>
        <w:t>※予定時間を</w:t>
      </w:r>
      <w:r w:rsidR="00F84779">
        <w:rPr>
          <w:rFonts w:ascii="ＭＳ 明朝" w:hAnsi="ＭＳ 明朝" w:hint="eastAsia"/>
          <w:b/>
          <w:bCs/>
          <w:color w:val="FF0000"/>
          <w:sz w:val="28"/>
          <w:szCs w:val="32"/>
        </w:rPr>
        <w:t>超過していた</w:t>
      </w:r>
      <w:r w:rsidRPr="00036F56">
        <w:rPr>
          <w:rFonts w:ascii="ＭＳ 明朝" w:hAnsi="ＭＳ 明朝" w:hint="eastAsia"/>
          <w:b/>
          <w:bCs/>
          <w:color w:val="FF0000"/>
          <w:sz w:val="28"/>
          <w:szCs w:val="32"/>
        </w:rPr>
        <w:t>場合、次回以降の参加をお断りする場合が</w:t>
      </w:r>
      <w:r w:rsidR="00C84105">
        <w:rPr>
          <w:rFonts w:ascii="ＭＳ 明朝" w:hAnsi="ＭＳ 明朝" w:hint="eastAsia"/>
          <w:b/>
          <w:bCs/>
          <w:color w:val="FF0000"/>
          <w:sz w:val="28"/>
          <w:szCs w:val="32"/>
        </w:rPr>
        <w:t>あり</w:t>
      </w:r>
      <w:r w:rsidRPr="00036F56">
        <w:rPr>
          <w:rFonts w:ascii="ＭＳ 明朝" w:hAnsi="ＭＳ 明朝" w:hint="eastAsia"/>
          <w:b/>
          <w:bCs/>
          <w:color w:val="FF0000"/>
          <w:sz w:val="28"/>
          <w:szCs w:val="32"/>
        </w:rPr>
        <w:t>ます。</w:t>
      </w:r>
    </w:p>
    <w:p w14:paraId="0D7E9C6C" w14:textId="77777777" w:rsidR="00215C7D" w:rsidRDefault="00215C7D" w:rsidP="00215C7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4D439800" w14:textId="77777777" w:rsidR="00C81517" w:rsidRPr="00E230DF" w:rsidRDefault="007A0ED6" w:rsidP="00215C7D">
      <w:pPr>
        <w:spacing w:line="0" w:lineRule="atLeast"/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＜駐輪場について＞</w:t>
      </w:r>
    </w:p>
    <w:p w14:paraId="352B1DC1" w14:textId="15F65F86" w:rsidR="007A0ED6" w:rsidRPr="00E230DF" w:rsidRDefault="00CB72B6" w:rsidP="00215C7D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生野区役所の正面玄関前</w:t>
      </w:r>
      <w:r w:rsidR="00F67570">
        <w:rPr>
          <w:rFonts w:ascii="ＭＳ 明朝" w:hAnsi="ＭＳ 明朝" w:hint="eastAsia"/>
          <w:sz w:val="28"/>
          <w:szCs w:val="28"/>
        </w:rPr>
        <w:t>をご利用ください</w:t>
      </w:r>
      <w:r w:rsidR="007A0ED6" w:rsidRPr="00E230DF">
        <w:rPr>
          <w:rFonts w:ascii="ＭＳ 明朝" w:hAnsi="ＭＳ 明朝" w:hint="eastAsia"/>
          <w:sz w:val="28"/>
          <w:szCs w:val="28"/>
        </w:rPr>
        <w:t>。</w:t>
      </w:r>
    </w:p>
    <w:p w14:paraId="52214237" w14:textId="77777777" w:rsidR="007A0ED6" w:rsidRPr="00E230DF" w:rsidRDefault="007A0ED6" w:rsidP="00215C7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60F60E4C" w14:textId="77777777" w:rsidR="006C64FD" w:rsidRPr="00E230DF" w:rsidRDefault="006C64FD" w:rsidP="006C64FD">
      <w:pPr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＜駐車場について＞</w:t>
      </w:r>
    </w:p>
    <w:p w14:paraId="235529C7" w14:textId="77777777" w:rsidR="00115658" w:rsidRDefault="00115658" w:rsidP="00115658">
      <w:pPr>
        <w:spacing w:line="0" w:lineRule="atLeast"/>
        <w:rPr>
          <w:rFonts w:ascii="ＭＳ 明朝" w:hAnsi="ＭＳ 明朝"/>
          <w:color w:val="FF0000"/>
          <w:sz w:val="28"/>
          <w:szCs w:val="28"/>
        </w:rPr>
      </w:pPr>
      <w:r w:rsidRPr="00E230DF">
        <w:rPr>
          <w:rFonts w:ascii="ＭＳ 明朝" w:hAnsi="ＭＳ 明朝" w:hint="eastAsia"/>
          <w:color w:val="FF0000"/>
          <w:sz w:val="28"/>
          <w:szCs w:val="28"/>
        </w:rPr>
        <w:t>会場に駐車場はありません。</w:t>
      </w:r>
    </w:p>
    <w:p w14:paraId="3F707575" w14:textId="48023C5C" w:rsidR="008C61C8" w:rsidRPr="008C61C8" w:rsidRDefault="008C61C8" w:rsidP="00115658">
      <w:pPr>
        <w:spacing w:line="0" w:lineRule="atLeast"/>
        <w:rPr>
          <w:rFonts w:ascii="ＭＳ 明朝" w:hAnsi="ＭＳ 明朝"/>
          <w:sz w:val="28"/>
          <w:szCs w:val="28"/>
        </w:rPr>
      </w:pPr>
      <w:r w:rsidRPr="008C61C8">
        <w:rPr>
          <w:rFonts w:ascii="ＭＳ 明朝" w:hAnsi="ＭＳ 明朝" w:hint="eastAsia"/>
          <w:sz w:val="28"/>
          <w:szCs w:val="28"/>
        </w:rPr>
        <w:t>近隣のコインパーキングをご利用ください。</w:t>
      </w:r>
    </w:p>
    <w:p w14:paraId="48F123E5" w14:textId="1CD92286" w:rsidR="005F65F0" w:rsidRPr="00E230DF" w:rsidRDefault="008C60F3" w:rsidP="008C60F3">
      <w:pPr>
        <w:spacing w:line="0" w:lineRule="atLeast"/>
        <w:rPr>
          <w:rFonts w:ascii="ＭＳ 明朝" w:hAnsi="ＭＳ 明朝"/>
          <w:sz w:val="28"/>
          <w:szCs w:val="28"/>
        </w:rPr>
      </w:pPr>
      <w:r w:rsidRPr="00E230DF">
        <w:rPr>
          <w:rFonts w:ascii="ＭＳ 明朝" w:hAnsi="ＭＳ 明朝" w:hint="eastAsia"/>
          <w:sz w:val="28"/>
          <w:szCs w:val="28"/>
        </w:rPr>
        <w:t>駐車料金については、各団体さまにご負担をお願いします。</w:t>
      </w:r>
    </w:p>
    <w:p w14:paraId="661CCECC" w14:textId="77777777" w:rsidR="00635478" w:rsidRPr="00E230DF" w:rsidRDefault="00635478" w:rsidP="006C64FD">
      <w:pPr>
        <w:spacing w:line="0" w:lineRule="atLeast"/>
        <w:rPr>
          <w:rFonts w:ascii="ＭＳ 明朝" w:hAnsi="ＭＳ 明朝" w:hint="eastAsia"/>
          <w:sz w:val="28"/>
          <w:szCs w:val="28"/>
        </w:rPr>
      </w:pPr>
    </w:p>
    <w:p w14:paraId="65CBDC30" w14:textId="3070C983" w:rsidR="00462809" w:rsidRPr="00E230DF" w:rsidRDefault="00462809" w:rsidP="00462809">
      <w:pPr>
        <w:spacing w:line="0" w:lineRule="atLeast"/>
        <w:rPr>
          <w:rFonts w:ascii="ＭＳ 明朝" w:hAnsi="ＭＳ 明朝"/>
          <w:sz w:val="36"/>
          <w:szCs w:val="36"/>
        </w:rPr>
      </w:pPr>
      <w:r w:rsidRPr="00E230DF">
        <w:rPr>
          <w:rFonts w:ascii="ＭＳ 明朝" w:hAnsi="ＭＳ 明朝" w:hint="eastAsia"/>
          <w:sz w:val="36"/>
          <w:szCs w:val="36"/>
        </w:rPr>
        <w:t>＜</w:t>
      </w:r>
      <w:r>
        <w:rPr>
          <w:rFonts w:ascii="ＭＳ 明朝" w:hAnsi="ＭＳ 明朝" w:hint="eastAsia"/>
          <w:sz w:val="36"/>
          <w:szCs w:val="36"/>
        </w:rPr>
        <w:t>その他</w:t>
      </w:r>
      <w:r w:rsidRPr="00E230DF">
        <w:rPr>
          <w:rFonts w:ascii="ＭＳ 明朝" w:hAnsi="ＭＳ 明朝" w:hint="eastAsia"/>
          <w:sz w:val="36"/>
          <w:szCs w:val="36"/>
        </w:rPr>
        <w:t>＞</w:t>
      </w:r>
    </w:p>
    <w:p w14:paraId="7A3663D0" w14:textId="6C37FFC2" w:rsidR="00635478" w:rsidRDefault="00462809" w:rsidP="006C64FD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当日各団体の紹介チラシを設置するスペースを設けます。</w:t>
      </w:r>
    </w:p>
    <w:p w14:paraId="43FD37EF" w14:textId="0E6D045A" w:rsidR="00462809" w:rsidRPr="00462809" w:rsidRDefault="00462809" w:rsidP="006C64FD">
      <w:pPr>
        <w:spacing w:line="0" w:lineRule="atLeas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チラシ設置をご希望の団体は５月31日までに必要数量印刷の上、生野区民センターまでお持ち込みください。（1団体1種類まで）</w:t>
      </w:r>
    </w:p>
    <w:p w14:paraId="13A01E7F" w14:textId="77777777" w:rsidR="00635478" w:rsidRPr="00E230DF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0BEB267" w14:textId="77777777" w:rsidR="00635478" w:rsidRDefault="00635478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4B9201A7" w14:textId="77777777" w:rsidR="00344364" w:rsidRDefault="00344364" w:rsidP="006C64FD">
      <w:pPr>
        <w:spacing w:line="0" w:lineRule="atLeast"/>
        <w:rPr>
          <w:rFonts w:ascii="ＭＳ 明朝" w:hAnsi="ＭＳ 明朝" w:hint="eastAsia"/>
          <w:sz w:val="28"/>
          <w:szCs w:val="28"/>
        </w:rPr>
      </w:pPr>
    </w:p>
    <w:p w14:paraId="3B564497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779219A3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AEE78AD" w14:textId="77777777" w:rsidR="00344364" w:rsidRDefault="00344364" w:rsidP="006C64F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16780BF9" w14:textId="074CB376" w:rsidR="00462809" w:rsidRDefault="00462809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1BF32CD9" w14:textId="77777777" w:rsidR="00462809" w:rsidRDefault="00462809" w:rsidP="00E109E9">
      <w:pPr>
        <w:jc w:val="center"/>
        <w:rPr>
          <w:rFonts w:ascii="UD デジタル 教科書体 NK-R" w:eastAsia="UD デジタル 教科書体 NK-R"/>
          <w:b/>
          <w:sz w:val="32"/>
        </w:rPr>
      </w:pPr>
    </w:p>
    <w:p w14:paraId="04886387" w14:textId="73443D5E" w:rsidR="00635478" w:rsidRDefault="00E109E9" w:rsidP="00E109E9">
      <w:pPr>
        <w:jc w:val="center"/>
        <w:rPr>
          <w:rFonts w:ascii="UD デジタル 教科書体 NK-R" w:eastAsia="UD デジタル 教科書体 NK-R"/>
          <w:b/>
          <w:sz w:val="32"/>
        </w:rPr>
      </w:pPr>
      <w:r w:rsidRPr="00DF5D2D">
        <w:rPr>
          <w:rFonts w:ascii="UD デジタル 教科書体 NK-R" w:eastAsia="UD デジタル 教科書体 NK-R" w:hint="eastAsia"/>
          <w:b/>
          <w:sz w:val="32"/>
        </w:rPr>
        <w:t>中止基準について</w:t>
      </w:r>
    </w:p>
    <w:p w14:paraId="7F5ED555" w14:textId="77777777" w:rsidR="00E109E9" w:rsidRPr="00E230DF" w:rsidRDefault="00E109E9" w:rsidP="00E109E9">
      <w:pPr>
        <w:jc w:val="center"/>
        <w:rPr>
          <w:rFonts w:ascii="ＭＳ 明朝" w:hAnsi="ＭＳ 明朝"/>
          <w:sz w:val="24"/>
        </w:rPr>
      </w:pPr>
    </w:p>
    <w:p w14:paraId="742B0CEB" w14:textId="77777777" w:rsidR="00E109E9" w:rsidRDefault="00E109E9" w:rsidP="00E109E9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【中止基準について】</w:t>
      </w:r>
    </w:p>
    <w:p w14:paraId="329B9B11" w14:textId="77777777" w:rsidR="00E109E9" w:rsidRPr="00E109E9" w:rsidRDefault="00E109E9" w:rsidP="00E109E9">
      <w:pPr>
        <w:autoSpaceDE w:val="0"/>
        <w:autoSpaceDN w:val="0"/>
        <w:adjustRightInd w:val="0"/>
        <w:ind w:firstLineChars="100" w:firstLine="240"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b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AEF91" wp14:editId="27257275">
                <wp:simplePos x="0" y="0"/>
                <wp:positionH relativeFrom="column">
                  <wp:posOffset>185420</wp:posOffset>
                </wp:positionH>
                <wp:positionV relativeFrom="paragraph">
                  <wp:posOffset>381000</wp:posOffset>
                </wp:positionV>
                <wp:extent cx="5838825" cy="1590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590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82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.6pt;margin-top:30pt;width:459.75pt;height:1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 xml:space="preserve">　生野区民センターが臨時休館</w:t>
      </w:r>
      <w:r w:rsidR="008F0EF8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（供用休止）</w:t>
      </w:r>
      <w:r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となる場合</w:t>
      </w:r>
    </w:p>
    <w:p w14:paraId="1698B338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大阪市に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特別警報が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発令される場合</w:t>
      </w:r>
    </w:p>
    <w:p w14:paraId="7B202F3A" w14:textId="77777777" w:rsidR="00E109E9" w:rsidRPr="00DF5D2D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大阪市に警戒レベル３以上の避難情報が発令される場合</w:t>
      </w:r>
    </w:p>
    <w:p w14:paraId="1CC0B3A4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大阪市災害対策本部が設置される場合</w:t>
      </w:r>
    </w:p>
    <w:p w14:paraId="27B85FE3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近畿圏への台風接近に伴い市内に暴風警報が発令される場合</w:t>
      </w:r>
    </w:p>
    <w:p w14:paraId="674361FA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　　府域に強い台風＜府域の予想最大風速（陸上）が30ｍ/</w:t>
      </w: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>s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以上を目安＞が上陸、</w:t>
      </w:r>
    </w:p>
    <w:p w14:paraId="1F129DD9" w14:textId="77777777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　　あるいは接近する恐れがあるとき</w:t>
      </w:r>
    </w:p>
    <w:p w14:paraId="283E422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777BE3F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66E4B3B2" w14:textId="77777777" w:rsidR="00E109E9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</w:t>
      </w: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 xml:space="preserve">  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その他、上記以外で開催が危ぶまれる場合は都度、実行委員会、事務局で協議して</w:t>
      </w:r>
    </w:p>
    <w:p w14:paraId="6ECEAC5F" w14:textId="77777777" w:rsidR="00E109E9" w:rsidRPr="00DF5D2D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  <w:t xml:space="preserve">   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判断します。</w:t>
      </w:r>
    </w:p>
    <w:p w14:paraId="09B7AA42" w14:textId="77777777" w:rsidR="00E109E9" w:rsidRPr="00DF5D2D" w:rsidRDefault="00E109E9" w:rsidP="00E109E9">
      <w:pPr>
        <w:autoSpaceDE w:val="0"/>
        <w:autoSpaceDN w:val="0"/>
        <w:snapToGrid w:val="0"/>
        <w:ind w:firstLineChars="300" w:firstLine="72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660B4F43" w14:textId="77777777" w:rsidR="00E109E9" w:rsidRPr="00DF5D2D" w:rsidRDefault="00E109E9" w:rsidP="00E109E9">
      <w:pPr>
        <w:autoSpaceDE w:val="0"/>
        <w:autoSpaceDN w:val="0"/>
        <w:snapToGrid w:val="0"/>
        <w:ind w:firstLineChars="200" w:firstLine="48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※</w:t>
      </w:r>
      <w:r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原則、雨天</w:t>
      </w:r>
      <w:r w:rsidRPr="00DF5D2D">
        <w:rPr>
          <w:rFonts w:ascii="UD デジタル 教科書体 NK-R" w:eastAsia="UD デジタル 教科書体 NK-R" w:hAnsi="ＭＳ 明朝" w:cs="ＭＳ 明朝" w:hint="eastAsia"/>
          <w:color w:val="000000" w:themeColor="text1"/>
          <w:kern w:val="0"/>
          <w:sz w:val="24"/>
        </w:rPr>
        <w:t>決行</w:t>
      </w:r>
    </w:p>
    <w:p w14:paraId="5AEC9A66" w14:textId="77777777" w:rsidR="00E109E9" w:rsidRPr="00DF5D2D" w:rsidRDefault="00E109E9" w:rsidP="00E109E9">
      <w:pPr>
        <w:autoSpaceDE w:val="0"/>
        <w:autoSpaceDN w:val="0"/>
        <w:snapToGrid w:val="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</w:p>
    <w:p w14:paraId="41EC2BD2" w14:textId="77777777" w:rsidR="00E109E9" w:rsidRPr="00DF5D2D" w:rsidRDefault="00E109E9" w:rsidP="00E109E9">
      <w:pPr>
        <w:autoSpaceDE w:val="0"/>
        <w:autoSpaceDN w:val="0"/>
        <w:snapToGrid w:val="0"/>
        <w:ind w:firstLineChars="100" w:firstLine="240"/>
        <w:contextualSpacing/>
        <w:jc w:val="left"/>
        <w:rPr>
          <w:rFonts w:ascii="UD デジタル 教科書体 NK-R" w:eastAsia="UD デジタル 教科書体 NK-R" w:hAnsi="ＭＳ 明朝" w:cs="メイリオ"/>
          <w:b/>
          <w:color w:val="000000" w:themeColor="text1"/>
          <w:kern w:val="0"/>
          <w:sz w:val="24"/>
        </w:rPr>
      </w:pPr>
      <w:r w:rsidRPr="00DF5D2D">
        <w:rPr>
          <w:rFonts w:ascii="UD デジタル 教科書体 NK-R" w:eastAsia="UD デジタル 教科書体 NK-R" w:hAnsi="ＭＳ 明朝" w:cs="メイリオ" w:hint="eastAsia"/>
          <w:b/>
          <w:color w:val="000000" w:themeColor="text1"/>
          <w:kern w:val="0"/>
          <w:sz w:val="24"/>
        </w:rPr>
        <w:t>【公表・周知対応について】</w:t>
      </w:r>
    </w:p>
    <w:p w14:paraId="1C59FF4B" w14:textId="2D26C426" w:rsidR="00E109E9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UD デジタル 教科書体 NK-R" w:eastAsia="UD デジタル 教科書体 NK-R" w:hAnsi="ＭＳ 明朝" w:cs="メイリオ"/>
          <w:color w:val="000000" w:themeColor="text1"/>
          <w:kern w:val="0"/>
          <w:sz w:val="24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開催日当日、午前７時30分以降当区</w:t>
      </w:r>
      <w:r w:rsidR="00046181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X（</w:t>
      </w:r>
      <w:r w:rsidR="00AE686E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旧Twitter</w:t>
      </w:r>
      <w:r w:rsidR="00046181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）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>やホームページで公表。</w:t>
      </w:r>
    </w:p>
    <w:p w14:paraId="43A39838" w14:textId="77777777" w:rsidR="00635478" w:rsidRPr="00635478" w:rsidRDefault="00E109E9" w:rsidP="00E109E9">
      <w:pPr>
        <w:autoSpaceDE w:val="0"/>
        <w:autoSpaceDN w:val="0"/>
        <w:snapToGrid w:val="0"/>
        <w:ind w:firstLineChars="250" w:firstLine="600"/>
        <w:contextualSpacing/>
        <w:jc w:val="left"/>
        <w:rPr>
          <w:rFonts w:ascii="BIZ UDゴシック" w:eastAsia="BIZ UDゴシック" w:hAnsi="BIZ UDゴシック"/>
          <w:sz w:val="28"/>
          <w:szCs w:val="28"/>
        </w:rPr>
      </w:pPr>
      <w:r w:rsidRPr="00DF5D2D">
        <w:rPr>
          <w:rFonts w:ascii="ＭＳ 明朝" w:hAnsi="ＭＳ 明朝" w:cs="ＭＳ 明朝" w:hint="eastAsia"/>
          <w:color w:val="000000" w:themeColor="text1"/>
          <w:kern w:val="0"/>
          <w:sz w:val="24"/>
        </w:rPr>
        <w:t>▶</w:t>
      </w:r>
      <w:r w:rsidRPr="00DF5D2D">
        <w:rPr>
          <w:rFonts w:ascii="UD デジタル 教科書体 NK-R" w:eastAsia="UD デジタル 教科書体 NK-R" w:hAnsi="ＭＳ 明朝" w:cs="メイリオ" w:hint="eastAsia"/>
          <w:color w:val="000000" w:themeColor="text1"/>
          <w:kern w:val="0"/>
          <w:sz w:val="24"/>
        </w:rPr>
        <w:t xml:space="preserve"> 開催日当日、会場周辺にはり紙等の掲示物で周知。</w:t>
      </w:r>
    </w:p>
    <w:p w14:paraId="76136A1E" w14:textId="77777777" w:rsidR="00635D74" w:rsidRPr="00BC2072" w:rsidRDefault="00635D74"/>
    <w:sectPr w:rsidR="00635D74" w:rsidRPr="00BC2072" w:rsidSect="002B3CC6">
      <w:pgSz w:w="11906" w:h="16838"/>
      <w:pgMar w:top="720" w:right="113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FAB1" w14:textId="77777777" w:rsidR="007E03D3" w:rsidRDefault="007E03D3" w:rsidP="007E03D3">
      <w:r>
        <w:separator/>
      </w:r>
    </w:p>
  </w:endnote>
  <w:endnote w:type="continuationSeparator" w:id="0">
    <w:p w14:paraId="79C74CEB" w14:textId="77777777" w:rsidR="007E03D3" w:rsidRDefault="007E03D3" w:rsidP="007E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AB8D" w14:textId="77777777" w:rsidR="007E03D3" w:rsidRDefault="007E03D3" w:rsidP="007E03D3">
      <w:r>
        <w:separator/>
      </w:r>
    </w:p>
  </w:footnote>
  <w:footnote w:type="continuationSeparator" w:id="0">
    <w:p w14:paraId="7CBEC155" w14:textId="77777777" w:rsidR="007E03D3" w:rsidRDefault="007E03D3" w:rsidP="007E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2"/>
    <w:rsid w:val="00036F56"/>
    <w:rsid w:val="00046181"/>
    <w:rsid w:val="000C2C8E"/>
    <w:rsid w:val="00115658"/>
    <w:rsid w:val="001635BA"/>
    <w:rsid w:val="001C1530"/>
    <w:rsid w:val="00215C7D"/>
    <w:rsid w:val="002B3CC6"/>
    <w:rsid w:val="002E4B7A"/>
    <w:rsid w:val="00306828"/>
    <w:rsid w:val="00344364"/>
    <w:rsid w:val="00375F58"/>
    <w:rsid w:val="004134CB"/>
    <w:rsid w:val="004401CE"/>
    <w:rsid w:val="00455E10"/>
    <w:rsid w:val="00462809"/>
    <w:rsid w:val="004C2912"/>
    <w:rsid w:val="005D72A7"/>
    <w:rsid w:val="005F65F0"/>
    <w:rsid w:val="00600D7D"/>
    <w:rsid w:val="00601894"/>
    <w:rsid w:val="00635478"/>
    <w:rsid w:val="00635D74"/>
    <w:rsid w:val="00694DD9"/>
    <w:rsid w:val="006C64FD"/>
    <w:rsid w:val="007319FC"/>
    <w:rsid w:val="00794215"/>
    <w:rsid w:val="007A0ED6"/>
    <w:rsid w:val="007E03D3"/>
    <w:rsid w:val="00835581"/>
    <w:rsid w:val="008C60F3"/>
    <w:rsid w:val="008C61C8"/>
    <w:rsid w:val="008F0EF8"/>
    <w:rsid w:val="009F65D8"/>
    <w:rsid w:val="00A47A29"/>
    <w:rsid w:val="00AE686E"/>
    <w:rsid w:val="00B47CD3"/>
    <w:rsid w:val="00B5050D"/>
    <w:rsid w:val="00BA76EC"/>
    <w:rsid w:val="00BC2072"/>
    <w:rsid w:val="00BD6B1E"/>
    <w:rsid w:val="00C30643"/>
    <w:rsid w:val="00C42084"/>
    <w:rsid w:val="00C81517"/>
    <w:rsid w:val="00C84105"/>
    <w:rsid w:val="00CB72B6"/>
    <w:rsid w:val="00CE73E7"/>
    <w:rsid w:val="00E109E9"/>
    <w:rsid w:val="00E230DF"/>
    <w:rsid w:val="00E32E64"/>
    <w:rsid w:val="00EA451E"/>
    <w:rsid w:val="00F01A78"/>
    <w:rsid w:val="00F06D79"/>
    <w:rsid w:val="00F67570"/>
    <w:rsid w:val="00F81DEC"/>
    <w:rsid w:val="00F84779"/>
    <w:rsid w:val="00F9131E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DA3C050"/>
  <w15:chartTrackingRefBased/>
  <w15:docId w15:val="{5AA02A2A-B68B-426A-93DF-F2389AC8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3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3D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0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あずさ</dc:creator>
  <cp:keywords/>
  <dc:description/>
  <cp:lastModifiedBy>中村　晃大 / NAKAMURA Akihiro</cp:lastModifiedBy>
  <cp:revision>7</cp:revision>
  <cp:lastPrinted>2024-03-11T10:24:00Z</cp:lastPrinted>
  <dcterms:created xsi:type="dcterms:W3CDTF">2026-02-17T01:59:00Z</dcterms:created>
  <dcterms:modified xsi:type="dcterms:W3CDTF">2026-03-09T10:08:00Z</dcterms:modified>
</cp:coreProperties>
</file>